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9221" w:type="dxa"/>
        <w:tblLayout w:type="fixed"/>
        <w:tblLook w:val="04A0" w:firstRow="1" w:lastRow="0" w:firstColumn="1" w:lastColumn="0" w:noHBand="0" w:noVBand="1"/>
      </w:tblPr>
      <w:tblGrid>
        <w:gridCol w:w="3126"/>
        <w:gridCol w:w="6095"/>
      </w:tblGrid>
      <w:tr w:rsidR="007E2CE8" w:rsidTr="00973E60">
        <w:trPr>
          <w:trHeight w:hRule="exact" w:val="14464"/>
        </w:trPr>
        <w:tc>
          <w:tcPr>
            <w:tcW w:w="3126" w:type="dxa"/>
            <w:vMerge w:val="restart"/>
            <w:tcBorders>
              <w:bottom w:val="single" w:sz="4" w:space="0" w:color="auto"/>
            </w:tcBorders>
          </w:tcPr>
          <w:p w:rsidR="00976E71" w:rsidRDefault="00976E71" w:rsidP="00976E71">
            <w:bookmarkStart w:id="0" w:name="_Hlk10638054"/>
          </w:p>
          <w:p w:rsidR="00976E71" w:rsidRDefault="00976E71" w:rsidP="00976E71"/>
          <w:p w:rsidR="00976E71" w:rsidRDefault="00976E71" w:rsidP="00976E71"/>
          <w:p w:rsidR="00976E71" w:rsidRDefault="00976E71" w:rsidP="00976E71"/>
          <w:p w:rsidR="00976E71" w:rsidRDefault="00976E71" w:rsidP="00976E71"/>
          <w:p w:rsidR="00976E71" w:rsidRDefault="00976E71" w:rsidP="00976E71"/>
          <w:p w:rsidR="00976E71" w:rsidRDefault="00976E71" w:rsidP="00976E71"/>
          <w:p w:rsidR="00976E71" w:rsidRDefault="00976E71" w:rsidP="00976E71"/>
          <w:p w:rsidR="00976E71" w:rsidRDefault="00976E71" w:rsidP="00976E71"/>
          <w:p w:rsidR="00976E71" w:rsidRDefault="00976E71" w:rsidP="00976E71"/>
          <w:p w:rsidR="00976E71" w:rsidRDefault="00976E71" w:rsidP="00976E71"/>
          <w:p w:rsidR="00976E71" w:rsidRDefault="00976E71" w:rsidP="00976E71"/>
          <w:p w:rsidR="00976E71" w:rsidRDefault="00976E71" w:rsidP="00976E71"/>
          <w:p w:rsidR="00976E71" w:rsidRDefault="00976E71" w:rsidP="00976E71"/>
          <w:p w:rsidR="00976E71" w:rsidRDefault="00976E71" w:rsidP="00976E71"/>
          <w:p w:rsidR="00976E71" w:rsidRDefault="00976E71" w:rsidP="00976E71"/>
          <w:p w:rsidR="00976E71" w:rsidRDefault="00976E71" w:rsidP="00976E71"/>
          <w:p w:rsidR="00976E71" w:rsidRDefault="00976E71" w:rsidP="00976E71"/>
          <w:p w:rsidR="00976E71" w:rsidRDefault="00976E71" w:rsidP="00976E71"/>
          <w:p w:rsidR="00976E71" w:rsidRDefault="00976E71" w:rsidP="00976E71"/>
          <w:p w:rsidR="00976E71" w:rsidRDefault="00976E71" w:rsidP="00976E71"/>
          <w:p w:rsidR="00976E71" w:rsidRDefault="00976E71" w:rsidP="00976E71"/>
          <w:p w:rsidR="00976E71" w:rsidRDefault="00976E71" w:rsidP="00976E71"/>
          <w:p w:rsidR="00976E71" w:rsidRDefault="00976E71" w:rsidP="00976E71"/>
          <w:p w:rsidR="00976E71" w:rsidRDefault="00976E71" w:rsidP="00976E71"/>
          <w:p w:rsidR="00976E71" w:rsidRDefault="00976E71" w:rsidP="00976E71"/>
          <w:p w:rsidR="00976E71" w:rsidRDefault="00976E71" w:rsidP="00976E71"/>
          <w:p w:rsidR="00976E71" w:rsidRDefault="00976E71" w:rsidP="00976E71"/>
          <w:p w:rsidR="00976E71" w:rsidRDefault="00976E71" w:rsidP="00976E71"/>
          <w:p w:rsidR="00976E71" w:rsidRDefault="00976E71" w:rsidP="00976E71"/>
          <w:p w:rsidR="00976E71" w:rsidRDefault="00976E71" w:rsidP="00976E71"/>
          <w:p w:rsidR="00976E71" w:rsidRDefault="00976E71" w:rsidP="00976E71"/>
          <w:p w:rsidR="00976E71" w:rsidRDefault="00976E71" w:rsidP="00976E71"/>
          <w:p w:rsidR="00976E71" w:rsidRDefault="00976E71" w:rsidP="00976E71"/>
          <w:p w:rsidR="00FF11AB" w:rsidRDefault="00FF11AB" w:rsidP="00976E71"/>
          <w:p w:rsidR="00FF11AB" w:rsidRDefault="00FF11AB" w:rsidP="00976E71"/>
          <w:p w:rsidR="00FF11AB" w:rsidRPr="00976E71" w:rsidRDefault="00FF11AB" w:rsidP="00976E71"/>
        </w:tc>
        <w:tc>
          <w:tcPr>
            <w:tcW w:w="6095" w:type="dxa"/>
            <w:vMerge w:val="restart"/>
            <w:tcBorders>
              <w:bottom w:val="single" w:sz="4" w:space="0" w:color="auto"/>
            </w:tcBorders>
          </w:tcPr>
          <w:p w:rsidR="007E2CE8" w:rsidRDefault="007E2CE8" w:rsidP="00F916AF">
            <w:pPr>
              <w:pStyle w:val="Sansinterligne"/>
              <w:rPr>
                <w:b/>
              </w:rPr>
            </w:pPr>
            <w:r w:rsidRPr="000F2E4C">
              <w:rPr>
                <w:rStyle w:val="Titre1Car"/>
              </w:rPr>
              <w:lastRenderedPageBreak/>
              <w:t>Activité 1</w:t>
            </w:r>
            <w:r>
              <w:rPr>
                <w:b/>
              </w:rPr>
              <w:t xml:space="preserve"> – Retrouver un nombre à partir des valeurs de chaque unité de numération</w:t>
            </w:r>
          </w:p>
          <w:p w:rsidR="007E2CE8" w:rsidRPr="004752DB" w:rsidRDefault="007E2CE8" w:rsidP="00F916AF">
            <w:pPr>
              <w:pStyle w:val="Sansinterligne"/>
              <w:rPr>
                <w:i/>
              </w:rPr>
            </w:pPr>
            <w:r w:rsidRPr="004752DB">
              <w:rPr>
                <w:i/>
              </w:rPr>
              <w:t>Consigne : Qui suis-je ? Quel nombre est représenté par ces cartes ?</w:t>
            </w:r>
          </w:p>
          <w:p w:rsidR="007E2CE8" w:rsidRDefault="007E2CE8" w:rsidP="00F916AF">
            <w:pPr>
              <w:pStyle w:val="Sansinterligne"/>
            </w:pPr>
          </w:p>
          <w:p w:rsidR="007E2CE8" w:rsidRDefault="007E2CE8" w:rsidP="00F916AF">
            <w:pPr>
              <w:pStyle w:val="Sansinterligne"/>
            </w:pPr>
            <w:r>
              <w:t xml:space="preserve">Réponses possibles autres que la bonne </w:t>
            </w:r>
            <w:r w:rsidR="0066049E">
              <w:t>réponse :</w:t>
            </w:r>
          </w:p>
          <w:p w:rsidR="007E2CE8" w:rsidRDefault="007E2CE8" w:rsidP="00F916AF">
            <w:pPr>
              <w:pStyle w:val="Sansinterligne"/>
              <w:numPr>
                <w:ilvl w:val="0"/>
                <w:numId w:val="1"/>
              </w:numPr>
            </w:pPr>
            <w:r>
              <w:t>46 (somme des cartes)</w:t>
            </w:r>
          </w:p>
          <w:p w:rsidR="007E2CE8" w:rsidRDefault="007E2CE8" w:rsidP="00F916AF">
            <w:pPr>
              <w:pStyle w:val="Sansinterligne"/>
              <w:numPr>
                <w:ilvl w:val="0"/>
                <w:numId w:val="1"/>
              </w:numPr>
            </w:pPr>
            <w:r>
              <w:t>16723 (Juxtaposition des cartes)</w:t>
            </w:r>
          </w:p>
          <w:p w:rsidR="007E2CE8" w:rsidRDefault="007E2CE8" w:rsidP="00F916AF">
            <w:pPr>
              <w:pStyle w:val="Sansinterligne"/>
              <w:numPr>
                <w:ilvl w:val="0"/>
                <w:numId w:val="1"/>
              </w:numPr>
            </w:pPr>
            <w:r>
              <w:t>23716 (juxtaposition des cartes en sens inverse)</w:t>
            </w:r>
          </w:p>
          <w:p w:rsidR="007E2CE8" w:rsidRDefault="007E2CE8" w:rsidP="00F916AF">
            <w:pPr>
              <w:pStyle w:val="Sansinterligne"/>
              <w:numPr>
                <w:ilvl w:val="0"/>
                <w:numId w:val="1"/>
              </w:numPr>
            </w:pPr>
            <w:r>
              <w:t>Oubli de la virgule</w:t>
            </w:r>
          </w:p>
          <w:p w:rsidR="007E2CE8" w:rsidRDefault="007E2CE8" w:rsidP="00F916AF">
            <w:pPr>
              <w:pStyle w:val="Sansinterligne"/>
              <w:numPr>
                <w:ilvl w:val="0"/>
                <w:numId w:val="1"/>
              </w:numPr>
            </w:pPr>
            <w:r>
              <w:t>Erreur de placement de la virgule</w:t>
            </w:r>
          </w:p>
          <w:p w:rsidR="007E2CE8" w:rsidRDefault="007E2CE8" w:rsidP="00F916AF">
            <w:pPr>
              <w:pStyle w:val="Sansinterligne"/>
            </w:pPr>
          </w:p>
          <w:p w:rsidR="007E2CE8" w:rsidRDefault="007E2CE8" w:rsidP="00F916AF">
            <w:pPr>
              <w:pStyle w:val="Sansinterligne"/>
            </w:pPr>
          </w:p>
          <w:p w:rsidR="007E2CE8" w:rsidRDefault="007E2CE8" w:rsidP="00F916AF">
            <w:pPr>
              <w:pStyle w:val="Sansinterligne"/>
              <w:rPr>
                <w:b/>
              </w:rPr>
            </w:pPr>
            <w:r w:rsidRPr="000F2E4C">
              <w:rPr>
                <w:rStyle w:val="Titre1Car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D7F5AE" wp14:editId="00F8D36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-144145</wp:posOffset>
                      </wp:positionV>
                      <wp:extent cx="3566160" cy="0"/>
                      <wp:effectExtent l="0" t="19050" r="15240" b="19050"/>
                      <wp:wrapNone/>
                      <wp:docPr id="384" name="Connecteur droit 3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66160" cy="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CA53B5C" id="Connecteur droit 38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-11.35pt" to="281.2pt,-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zlpwQEAANYDAAAOAAAAZHJzL2Uyb0RvYy54bWysU9tu2zAMfR+wfxD0vshut6Aw4vQhxfYy&#10;bMEuH6DKVCxAN1Bq7Pz9KCVxi23AsGEvsijykOeQ9OZ+dpYdAZMJvuftquEMvAqD8Yeef//2/s0d&#10;ZylLP0gbPPT8BInfb1+/2kyxg5swBjsAMkriUzfFno85x06IpEZwMq1CBE9OHdDJTCYexIByouzO&#10;ipumWYsp4BAxKEiJXh/OTr6t+bUGlT9rnSAz23PiluuJ9Xwsp9huZHdAGUejLjTkP7Bw0ngquqR6&#10;kFmyJzS/pHJGYUhB55UKTgStjYKqgdS0zU9qvo4yQtVCzUlxaVP6f2nVp+MemRl6fnv3ljMvHQ1p&#10;F7ynzsETsgGDyaz4qFNTTB0Bdn6PFyvFPRbZs0ZXviSIzbW7p6W7MGem6PH23XrdrmkI6uoTz8CI&#10;KX+A4Fi59NwaX4TLTh4/pkzFKPQaUp6tZ1Oh3DZ1hKIwO3Opt3yycA77AprUUfW2pqt7BTuL7Chp&#10;I6RS4HNbtFEB6ym6wLSxdgE2fwZe4gsU6s79DXhB1MrB5wXsjA/4u+p5vlLW53ii/0J3uT6G4VSn&#10;VB20PFXhZdHLdr60K/z5d9z+AAAA//8DAFBLAwQUAAYACAAAACEAgHTB8NwAAAAIAQAADwAAAGRy&#10;cy9kb3ducmV2LnhtbEyPQUvDQBCF74L/YRnBW7tx0VZiNkWEIHhpraLXbXZMgtnZsDtp0n/vCoI9&#10;znuP974pNrPrxRFD7DxpuFlmIJBqbztqNLy/VYt7EJENWdN7Qg0njLApLy8Kk1s/0Sse99yIVEIx&#10;Nxpa5iGXMtYtOhOXfkBK3pcPznA6QyNtMFMqd71UWbaSznSUFloz4FOL9fd+dBrUtD190ks2Klfv&#10;+Dl8VOvtrtL6+mp+fADBOPN/GH7xEzqUiengR7JR9BoSN2tYKLUGkey7lboFcfhTZFnI8wfKHwAA&#10;AP//AwBQSwECLQAUAAYACAAAACEAtoM4kv4AAADhAQAAEwAAAAAAAAAAAAAAAAAAAAAAW0NvbnRl&#10;bnRfVHlwZXNdLnhtbFBLAQItABQABgAIAAAAIQA4/SH/1gAAAJQBAAALAAAAAAAAAAAAAAAAAC8B&#10;AABfcmVscy8ucmVsc1BLAQItABQABgAIAAAAIQCNtzlpwQEAANYDAAAOAAAAAAAAAAAAAAAAAC4C&#10;AABkcnMvZTJvRG9jLnhtbFBLAQItABQABgAIAAAAIQCAdMHw3AAAAAgBAAAPAAAAAAAAAAAAAAAA&#10;ABsEAABkcnMvZG93bnJldi54bWxQSwUGAAAAAAQABADzAAAAJAUAAAAA&#10;" strokecolor="#4472c4 [3204]" strokeweight="3pt">
                      <v:stroke joinstyle="miter"/>
                    </v:line>
                  </w:pict>
                </mc:Fallback>
              </mc:AlternateContent>
            </w:r>
            <w:r w:rsidRPr="000F2E4C">
              <w:rPr>
                <w:rStyle w:val="Titre1Car"/>
              </w:rPr>
              <w:t>Activité 2</w:t>
            </w:r>
            <w:r w:rsidRPr="00CC21BC">
              <w:rPr>
                <w:b/>
              </w:rPr>
              <w:t xml:space="preserve"> </w:t>
            </w:r>
            <w:r>
              <w:rPr>
                <w:b/>
              </w:rPr>
              <w:t>– Retrouver la valeur d’une unité de numération non déterminée</w:t>
            </w:r>
          </w:p>
          <w:p w:rsidR="007E2CE8" w:rsidRPr="00CC21BC" w:rsidRDefault="007E2CE8" w:rsidP="00F916AF">
            <w:pPr>
              <w:pStyle w:val="Sansinterligne"/>
              <w:rPr>
                <w:i/>
              </w:rPr>
            </w:pPr>
            <w:r w:rsidRPr="00CC21BC">
              <w:rPr>
                <w:i/>
              </w:rPr>
              <w:t xml:space="preserve">Consigne : Un courant d’air a fait s’envoler une carte. </w:t>
            </w:r>
          </w:p>
          <w:p w:rsidR="007E2CE8" w:rsidRPr="00CC21BC" w:rsidRDefault="007E2CE8" w:rsidP="00F916AF">
            <w:pPr>
              <w:pStyle w:val="Sansinterligne"/>
              <w:rPr>
                <w:i/>
              </w:rPr>
            </w:pPr>
            <w:r w:rsidRPr="00CC21BC">
              <w:rPr>
                <w:i/>
              </w:rPr>
              <w:t xml:space="preserve">Quelle est cette carte ? </w:t>
            </w:r>
          </w:p>
          <w:p w:rsidR="007E2CE8" w:rsidRPr="00CC21BC" w:rsidRDefault="007E2CE8" w:rsidP="00F916AF">
            <w:pPr>
              <w:pStyle w:val="Sansinterligne"/>
              <w:rPr>
                <w:b/>
                <w:i/>
              </w:rPr>
            </w:pPr>
            <w:r w:rsidRPr="00CC21BC">
              <w:rPr>
                <w:i/>
              </w:rPr>
              <w:t>Dans quelle unité de numération se trouvait-elle ?</w:t>
            </w:r>
            <w:r w:rsidRPr="00CC21BC">
              <w:rPr>
                <w:b/>
                <w:i/>
              </w:rPr>
              <w:t xml:space="preserve"> </w:t>
            </w:r>
          </w:p>
          <w:p w:rsidR="007E2CE8" w:rsidRPr="00CC21BC" w:rsidRDefault="007E2CE8" w:rsidP="00F916AF">
            <w:pPr>
              <w:pStyle w:val="Sansinterligne"/>
            </w:pPr>
          </w:p>
          <w:p w:rsidR="007E2CE8" w:rsidRPr="00CC21BC" w:rsidRDefault="007E2CE8" w:rsidP="00F916AF">
            <w:pPr>
              <w:pStyle w:val="Sansinterligne"/>
            </w:pPr>
            <w:r w:rsidRPr="00CC21BC">
              <w:t>Difficile car il faut retrouver à la fois la carte-nombre et dans quelle unité de numération elle se trouvait. Il est nécessaire de refaire la chaine des conversions.</w:t>
            </w:r>
          </w:p>
          <w:p w:rsidR="007E2CE8" w:rsidRPr="00CC21BC" w:rsidRDefault="007E2CE8" w:rsidP="00F916AF">
            <w:pPr>
              <w:pStyle w:val="Sansinterligne"/>
              <w:rPr>
                <w:b/>
                <w:noProof/>
                <w:lang w:eastAsia="fr-FR"/>
              </w:rPr>
            </w:pPr>
            <w:r w:rsidRPr="00CC21BC">
              <w:t xml:space="preserve"> </w:t>
            </w:r>
          </w:p>
          <w:p w:rsidR="007E2CE8" w:rsidRPr="00CC21BC" w:rsidRDefault="007E2CE8" w:rsidP="00F916AF">
            <w:pPr>
              <w:pStyle w:val="Titre2"/>
              <w:outlineLvl w:val="1"/>
              <w:rPr>
                <w:i/>
              </w:rPr>
            </w:pPr>
            <w:r>
              <w:t>Variante</w:t>
            </w:r>
            <w:r w:rsidRPr="00CC21BC">
              <w:t>s </w:t>
            </w:r>
            <w:r w:rsidRPr="00CC21BC">
              <w:rPr>
                <w:i/>
              </w:rPr>
              <w:t xml:space="preserve"> </w:t>
            </w:r>
            <w:r w:rsidRPr="00CC21BC">
              <w:rPr>
                <w:noProof/>
                <w:lang w:eastAsia="fr-FR"/>
              </w:rPr>
              <w:t xml:space="preserve"> </w:t>
            </w:r>
          </w:p>
          <w:p w:rsidR="007E2CE8" w:rsidRPr="00844249" w:rsidRDefault="007E2CE8" w:rsidP="00F916AF">
            <w:pPr>
              <w:pStyle w:val="Sansinterligne"/>
              <w:rPr>
                <w:b/>
              </w:rPr>
            </w:pPr>
            <w:r w:rsidRPr="00844249">
              <w:rPr>
                <w:b/>
                <w:noProof/>
                <w:lang w:eastAsia="fr-FR"/>
              </w:rPr>
              <w:t>Changer la carte-nombre disparue sans indi</w:t>
            </w:r>
            <w:r>
              <w:rPr>
                <w:b/>
                <w:noProof/>
                <w:lang w:eastAsia="fr-FR"/>
              </w:rPr>
              <w:t xml:space="preserve">quer ni </w:t>
            </w:r>
            <w:r w:rsidRPr="00844249">
              <w:rPr>
                <w:b/>
                <w:noProof/>
                <w:lang w:eastAsia="fr-FR"/>
              </w:rPr>
              <w:t xml:space="preserve">sa valeur </w:t>
            </w:r>
            <w:r>
              <w:rPr>
                <w:b/>
                <w:noProof/>
                <w:lang w:eastAsia="fr-FR"/>
              </w:rPr>
              <w:t>ni l’</w:t>
            </w:r>
            <w:r w:rsidRPr="00844249">
              <w:rPr>
                <w:b/>
                <w:noProof/>
                <w:lang w:eastAsia="fr-FR"/>
              </w:rPr>
              <w:t>unité de numération</w:t>
            </w:r>
          </w:p>
          <w:p w:rsidR="007E2CE8" w:rsidRPr="00CC21BC" w:rsidRDefault="007E2CE8" w:rsidP="00F916AF">
            <w:pPr>
              <w:pStyle w:val="Sansinterligne"/>
            </w:pPr>
            <w:r w:rsidRPr="00CC21BC">
              <w:t xml:space="preserve"> </w:t>
            </w:r>
            <w:r w:rsidRPr="00CC21BC">
              <w:rPr>
                <w:b/>
                <w:noProof/>
                <w:lang w:eastAsia="fr-FR"/>
              </w:rPr>
              <w:t xml:space="preserve">          </w:t>
            </w:r>
          </w:p>
          <w:p w:rsidR="007E2CE8" w:rsidRPr="00CC21BC" w:rsidRDefault="007E2CE8" w:rsidP="00F916AF">
            <w:pPr>
              <w:pStyle w:val="Sansinterligne"/>
              <w:rPr>
                <w:b/>
              </w:rPr>
            </w:pPr>
          </w:p>
          <w:p w:rsidR="007E2CE8" w:rsidRPr="0066049E" w:rsidRDefault="0066049E" w:rsidP="00F916AF">
            <w:pPr>
              <w:pStyle w:val="Titre2"/>
              <w:outlineLvl w:val="1"/>
              <w:rPr>
                <w:i/>
              </w:rPr>
            </w:pPr>
            <w:r w:rsidRPr="0066049E">
              <w:t>Différenciation 1</w:t>
            </w:r>
          </w:p>
          <w:p w:rsidR="007E2CE8" w:rsidRDefault="007E2CE8" w:rsidP="00F916AF">
            <w:pPr>
              <w:pStyle w:val="Sansinterligne"/>
              <w:rPr>
                <w:b/>
              </w:rPr>
            </w:pPr>
            <w:r w:rsidRPr="00844249">
              <w:rPr>
                <w:b/>
              </w:rPr>
              <w:t xml:space="preserve">La valeur de la carte-nombre retirée est précisée mais pas </w:t>
            </w:r>
            <w:r>
              <w:rPr>
                <w:b/>
              </w:rPr>
              <w:t>l’</w:t>
            </w:r>
            <w:r w:rsidRPr="00844249">
              <w:rPr>
                <w:b/>
              </w:rPr>
              <w:t>unité de numération</w:t>
            </w:r>
          </w:p>
          <w:p w:rsidR="007E2CE8" w:rsidRPr="00CC21BC" w:rsidRDefault="007E2CE8" w:rsidP="00F916AF">
            <w:pPr>
              <w:pStyle w:val="Sansinterligne"/>
              <w:rPr>
                <w:i/>
              </w:rPr>
            </w:pPr>
            <w:r w:rsidRPr="00CC21BC">
              <w:rPr>
                <w:i/>
              </w:rPr>
              <w:t xml:space="preserve">Consigne : La carte « 2 » a été déplacée par le courant d’air. </w:t>
            </w:r>
          </w:p>
          <w:p w:rsidR="007E2CE8" w:rsidRDefault="007E2CE8" w:rsidP="00F916AF">
            <w:pPr>
              <w:pStyle w:val="Sansinterligne"/>
              <w:rPr>
                <w:i/>
              </w:rPr>
            </w:pPr>
            <w:r w:rsidRPr="00CC21BC">
              <w:rPr>
                <w:i/>
              </w:rPr>
              <w:t>Retrouve dans quelle unité de numération elle se trouvait.</w:t>
            </w:r>
          </w:p>
          <w:p w:rsidR="007E2CE8" w:rsidRDefault="007E2CE8" w:rsidP="00F916AF">
            <w:pPr>
              <w:pStyle w:val="Sansinterligne"/>
              <w:rPr>
                <w:i/>
              </w:rPr>
            </w:pPr>
          </w:p>
          <w:p w:rsidR="007E2CE8" w:rsidRDefault="007E2CE8" w:rsidP="00F916AF">
            <w:pPr>
              <w:pStyle w:val="Sansinterligne"/>
            </w:pPr>
            <w:r w:rsidRPr="00907185">
              <w:t>Idem avec chaque carte-nombre</w:t>
            </w:r>
            <w:r>
              <w:t>.</w:t>
            </w:r>
            <w:r w:rsidRPr="00907185">
              <w:t xml:space="preserve"> </w:t>
            </w:r>
          </w:p>
          <w:p w:rsidR="007E2CE8" w:rsidRDefault="007E2CE8" w:rsidP="00F916AF">
            <w:pPr>
              <w:pStyle w:val="Sansinterligne"/>
              <w:rPr>
                <w:b/>
              </w:rPr>
            </w:pPr>
          </w:p>
          <w:p w:rsidR="007E2CE8" w:rsidRPr="00CC21BC" w:rsidRDefault="007E2CE8" w:rsidP="00F916AF">
            <w:pPr>
              <w:pStyle w:val="Titre2"/>
              <w:outlineLvl w:val="1"/>
              <w:rPr>
                <w:i/>
              </w:rPr>
            </w:pPr>
            <w:r w:rsidRPr="00CC21BC">
              <w:t xml:space="preserve">Différenciation </w:t>
            </w:r>
            <w:r>
              <w:t>2</w:t>
            </w:r>
          </w:p>
          <w:p w:rsidR="007E2CE8" w:rsidRPr="00844249" w:rsidRDefault="007E2CE8" w:rsidP="00F916AF">
            <w:pPr>
              <w:rPr>
                <w:b/>
              </w:rPr>
            </w:pPr>
            <w:r w:rsidRPr="00844249">
              <w:rPr>
                <w:b/>
              </w:rPr>
              <w:t>L’unité de numération de la carte-nombre disparue est désignée mais pas sa valeur.</w:t>
            </w:r>
          </w:p>
          <w:p w:rsidR="007E2CE8" w:rsidRPr="00CC21BC" w:rsidRDefault="007E2CE8" w:rsidP="00F916AF">
            <w:pPr>
              <w:pStyle w:val="Sansinterligne"/>
              <w:rPr>
                <w:i/>
              </w:rPr>
            </w:pPr>
            <w:r w:rsidRPr="00CC21BC">
              <w:rPr>
                <w:i/>
              </w:rPr>
              <w:t>Consigne : Une carte</w:t>
            </w:r>
            <w:r>
              <w:rPr>
                <w:i/>
              </w:rPr>
              <w:t>-nombre</w:t>
            </w:r>
            <w:r w:rsidRPr="00CC21BC">
              <w:rPr>
                <w:i/>
              </w:rPr>
              <w:t xml:space="preserve"> a disparu sur le plateau. </w:t>
            </w:r>
          </w:p>
          <w:p w:rsidR="007E2CE8" w:rsidRPr="00CC21BC" w:rsidRDefault="007E2CE8" w:rsidP="00F916AF">
            <w:pPr>
              <w:rPr>
                <w:i/>
              </w:rPr>
            </w:pPr>
            <w:r>
              <w:rPr>
                <w:i/>
              </w:rPr>
              <w:t>Quelle est cette carte</w:t>
            </w:r>
            <w:r w:rsidR="00976E71">
              <w:rPr>
                <w:i/>
              </w:rPr>
              <w:t xml:space="preserve"> </w:t>
            </w:r>
            <w:r>
              <w:rPr>
                <w:i/>
              </w:rPr>
              <w:t>?</w:t>
            </w:r>
          </w:p>
          <w:p w:rsidR="007E2CE8" w:rsidRPr="00CC21BC" w:rsidRDefault="007E2CE8" w:rsidP="00F916AF">
            <w:r w:rsidRPr="00CC21BC">
              <w:t xml:space="preserve">  </w:t>
            </w:r>
          </w:p>
          <w:p w:rsidR="007E2CE8" w:rsidRDefault="007E2CE8" w:rsidP="00F916AF">
            <w:pPr>
              <w:pStyle w:val="Sansinterligne"/>
              <w:rPr>
                <w:b/>
              </w:rPr>
            </w:pPr>
          </w:p>
          <w:p w:rsidR="007E2CE8" w:rsidRDefault="007E2CE8" w:rsidP="00F916AF">
            <w:pPr>
              <w:pStyle w:val="Sansinterligne"/>
              <w:rPr>
                <w:b/>
              </w:rPr>
            </w:pPr>
            <w:r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D1E86F" wp14:editId="63CECD01">
                      <wp:simplePos x="0" y="0"/>
                      <wp:positionH relativeFrom="column">
                        <wp:posOffset>91313</wp:posOffset>
                      </wp:positionH>
                      <wp:positionV relativeFrom="paragraph">
                        <wp:posOffset>86614</wp:posOffset>
                      </wp:positionV>
                      <wp:extent cx="3566160" cy="0"/>
                      <wp:effectExtent l="0" t="19050" r="15240" b="19050"/>
                      <wp:wrapNone/>
                      <wp:docPr id="385" name="Connecteur droit 3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66160" cy="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BFC3372" id="Connecteur droit 38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2pt,6.8pt" to="4in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WsqwQEAANYDAAAOAAAAZHJzL2Uyb0RvYy54bWysU9tu2zAMfR+wfxD0vshu0aAw4vQhxfYy&#10;bMEuH6DKVCxAN1Bq7Pz9KCVxi23AsGEvsijykOeQ9OZhdpYdAZMJvuftquEMvAqD8Yeef//2/t09&#10;ZylLP0gbPPT8BIk/bN++2Uyxg5swBjsAMkriUzfFno85x06IpEZwMq1CBE9OHdDJTCYexIByouzO&#10;ipumWYsp4BAxKEiJXh/PTr6t+bUGlT9rnSAz23PiluuJ9Xwqp9huZHdAGUejLjTkP7Bw0ngquqR6&#10;lFmyZzS/pHJGYUhB55UKTgStjYKqgdS0zU9qvo4yQtVCzUlxaVP6f2nVp+MemRl6fnt/x5mXjoa0&#10;C95T5+AZ2YDBZFZ81Kkppo4AO7/Hi5XiHovsWaMrXxLE5trd09JdmDNT9Hh7t163axqCuvrECzBi&#10;yh8gOFYuPbfGF+Gyk8ePKVMxCr2GlGfr2VQot00doSjMzlzqLZ8snMO+gCZ1VL2t6epewc4iO0ra&#10;CKkU+NwWbVTAeoouMG2sXYDNn4GX+AKFunN/A14QtXLweQE74wP+rnqer5T1OZ7ov9Jdrk9hONUp&#10;VQctT1V4WfSyna/tCn/5Hbc/AAAA//8DAFBLAwQUAAYACAAAACEA3zTZTdsAAAAIAQAADwAAAGRy&#10;cy9kb3ducmV2LnhtbExPTUvDQBC9C/6HZQRvdmOsqcRsighB8NJapb1us2MSzM6G3U2T/ntHPOhp&#10;ePMe76NYz7YXJ/Shc6TgdpGAQKqd6ahR8PFe3TyACFGT0b0jVHDGAOvy8qLQuXETveFpFxvBJhRy&#10;raCNccilDHWLVoeFG5CY+3Te6sjQN9J4PbG57WWaJJm0uiNOaPWAzy3WX7vRKkinzflAr8mY2nob&#10;X/y+Wm22lVLXV/PTI4iIc/wTw099rg4ldzq6kUwQPePlkpV87zIQzN+vMt52/H3IspD/B5TfAAAA&#10;//8DAFBLAQItABQABgAIAAAAIQC2gziS/gAAAOEBAAATAAAAAAAAAAAAAAAAAAAAAABbQ29udGVu&#10;dF9UeXBlc10ueG1sUEsBAi0AFAAGAAgAAAAhADj9If/WAAAAlAEAAAsAAAAAAAAAAAAAAAAALwEA&#10;AF9yZWxzLy5yZWxzUEsBAi0AFAAGAAgAAAAhAGylayrBAQAA1gMAAA4AAAAAAAAAAAAAAAAALgIA&#10;AGRycy9lMm9Eb2MueG1sUEsBAi0AFAAGAAgAAAAhAN802U3bAAAACAEAAA8AAAAAAAAAAAAAAAAA&#10;GwQAAGRycy9kb3ducmV2LnhtbFBLBQYAAAAABAAEAPMAAAAjBQAAAAA=&#10;" strokecolor="#4472c4 [3204]" strokeweight="3pt">
                      <v:stroke joinstyle="miter"/>
                    </v:line>
                  </w:pict>
                </mc:Fallback>
              </mc:AlternateContent>
            </w:r>
          </w:p>
          <w:p w:rsidR="007E2CE8" w:rsidRPr="007C3EAC" w:rsidRDefault="007E2CE8" w:rsidP="00F916AF">
            <w:pPr>
              <w:pStyle w:val="Sansinterligne"/>
              <w:rPr>
                <w:b/>
              </w:rPr>
            </w:pPr>
            <w:r w:rsidRPr="000F2E4C">
              <w:rPr>
                <w:rStyle w:val="Titre1Car"/>
              </w:rPr>
              <w:t>Activité 3</w:t>
            </w:r>
            <w:r>
              <w:rPr>
                <w:b/>
              </w:rPr>
              <w:t xml:space="preserve"> – Replacer des cartes-nombres en correspondance </w:t>
            </w:r>
            <w:r>
              <w:rPr>
                <w:b/>
              </w:rPr>
              <w:lastRenderedPageBreak/>
              <w:t>avec les unités de numération sélectionnées</w:t>
            </w:r>
          </w:p>
          <w:p w:rsidR="007E2CE8" w:rsidRPr="007C3EAC" w:rsidRDefault="007E2CE8" w:rsidP="00F916AF">
            <w:pPr>
              <w:pStyle w:val="Sansinterligne"/>
              <w:rPr>
                <w:i/>
              </w:rPr>
            </w:pPr>
            <w:r w:rsidRPr="007C3EAC">
              <w:rPr>
                <w:i/>
              </w:rPr>
              <w:t xml:space="preserve">Consigne : Toutes les cartes-nombres ont été déplacées par le courant d’air. </w:t>
            </w:r>
          </w:p>
          <w:p w:rsidR="007E2CE8" w:rsidRPr="007C3EAC" w:rsidRDefault="007E2CE8" w:rsidP="00F916AF">
            <w:pPr>
              <w:pStyle w:val="Sansinterligne"/>
              <w:rPr>
                <w:i/>
              </w:rPr>
            </w:pPr>
            <w:r w:rsidRPr="007C3EAC">
              <w:rPr>
                <w:i/>
              </w:rPr>
              <w:t xml:space="preserve">Heureusement, le nombre qu’elles représentent n’est pas perdu. </w:t>
            </w:r>
          </w:p>
          <w:p w:rsidR="007E2CE8" w:rsidRPr="007C3EAC" w:rsidRDefault="007E2CE8" w:rsidP="00F916AF">
            <w:pPr>
              <w:pStyle w:val="Sansinterligne"/>
              <w:rPr>
                <w:i/>
              </w:rPr>
            </w:pPr>
            <w:r w:rsidRPr="007C3EAC">
              <w:rPr>
                <w:i/>
              </w:rPr>
              <w:t>Retrouve dans quelle unité de numération se trouvaient les cartes.</w:t>
            </w:r>
          </w:p>
          <w:p w:rsidR="007E2CE8" w:rsidRPr="007C3EAC" w:rsidRDefault="007E2CE8" w:rsidP="00F916AF">
            <w:pPr>
              <w:pStyle w:val="Sansinterligne"/>
              <w:rPr>
                <w:b/>
              </w:rPr>
            </w:pPr>
          </w:p>
          <w:p w:rsidR="007E2CE8" w:rsidRPr="007C3EAC" w:rsidRDefault="007E2CE8" w:rsidP="00F916AF">
            <w:pPr>
              <w:pStyle w:val="Sansinterligne"/>
              <w:rPr>
                <w:b/>
              </w:rPr>
            </w:pPr>
          </w:p>
          <w:p w:rsidR="007E2CE8" w:rsidRDefault="007E2CE8" w:rsidP="00F916AF">
            <w:pPr>
              <w:pStyle w:val="Titre2"/>
              <w:outlineLvl w:val="1"/>
            </w:pPr>
            <w:r w:rsidRPr="007C3EAC">
              <w:t xml:space="preserve">Différenciations </w:t>
            </w:r>
          </w:p>
          <w:p w:rsidR="007E2CE8" w:rsidRPr="00844249" w:rsidRDefault="007E2CE8" w:rsidP="00F916AF">
            <w:pPr>
              <w:pStyle w:val="Sansinterligne"/>
              <w:rPr>
                <w:b/>
              </w:rPr>
            </w:pPr>
            <w:r>
              <w:rPr>
                <w:b/>
              </w:rPr>
              <w:t>Placer une ou plusieurs cartes-nombre dans leur unité de numération</w:t>
            </w:r>
            <w:r w:rsidRPr="00844249">
              <w:rPr>
                <w:b/>
              </w:rPr>
              <w:t>.</w:t>
            </w:r>
          </w:p>
          <w:p w:rsidR="007E2CE8" w:rsidRDefault="007E2CE8" w:rsidP="00F916AF">
            <w:pPr>
              <w:pStyle w:val="Sansinterligne"/>
              <w:rPr>
                <w:i/>
              </w:rPr>
            </w:pPr>
          </w:p>
          <w:p w:rsidR="007E2CE8" w:rsidRPr="007C3EAC" w:rsidRDefault="007E2CE8" w:rsidP="00F916AF">
            <w:pPr>
              <w:pStyle w:val="Sansinterligne"/>
              <w:rPr>
                <w:i/>
              </w:rPr>
            </w:pPr>
            <w:r w:rsidRPr="007C3EAC">
              <w:rPr>
                <w:i/>
              </w:rPr>
              <w:t xml:space="preserve">Consigne : Des cartes-nombres ont été déplacées par le courant d’air. </w:t>
            </w:r>
          </w:p>
          <w:p w:rsidR="007E2CE8" w:rsidRPr="007C3EAC" w:rsidRDefault="007E2CE8" w:rsidP="00F916AF">
            <w:pPr>
              <w:pStyle w:val="Sansinterligne"/>
              <w:rPr>
                <w:i/>
              </w:rPr>
            </w:pPr>
            <w:r w:rsidRPr="007C3EAC">
              <w:rPr>
                <w:i/>
              </w:rPr>
              <w:t xml:space="preserve">Heureusement, le nombre qu’elles représentent n’est pas perdu. </w:t>
            </w:r>
          </w:p>
          <w:p w:rsidR="007E2CE8" w:rsidRPr="007C3EAC" w:rsidRDefault="007E2CE8" w:rsidP="00F916AF">
            <w:pPr>
              <w:pStyle w:val="Sansinterligne"/>
              <w:rPr>
                <w:i/>
              </w:rPr>
            </w:pPr>
            <w:r w:rsidRPr="007C3EAC">
              <w:rPr>
                <w:i/>
              </w:rPr>
              <w:t>R</w:t>
            </w:r>
            <w:r>
              <w:rPr>
                <w:i/>
              </w:rPr>
              <w:t>eplace les cartes-nombres au bon endroit</w:t>
            </w:r>
            <w:r w:rsidRPr="007C3EAC">
              <w:rPr>
                <w:i/>
              </w:rPr>
              <w:t>.</w:t>
            </w:r>
          </w:p>
          <w:p w:rsidR="007E2CE8" w:rsidRDefault="007E2CE8" w:rsidP="00F916AF">
            <w:r w:rsidRPr="007C3EAC">
              <w:t xml:space="preserve">   </w:t>
            </w:r>
            <w:r>
              <w:t xml:space="preserve">     </w:t>
            </w:r>
          </w:p>
          <w:p w:rsidR="007E2CE8" w:rsidRPr="00CC21BC" w:rsidRDefault="007E2CE8" w:rsidP="00F916AF">
            <w:r>
              <w:t xml:space="preserve">   </w:t>
            </w:r>
          </w:p>
          <w:p w:rsidR="007E2CE8" w:rsidRDefault="007E2CE8" w:rsidP="00F916AF">
            <w:pPr>
              <w:pStyle w:val="Sansinterligne"/>
              <w:rPr>
                <w:b/>
              </w:rPr>
            </w:pPr>
            <w:r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9B8D23" wp14:editId="5D822F29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5715</wp:posOffset>
                      </wp:positionV>
                      <wp:extent cx="3566160" cy="0"/>
                      <wp:effectExtent l="0" t="19050" r="15240" b="19050"/>
                      <wp:wrapNone/>
                      <wp:docPr id="386" name="Connecteur droit 3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66160" cy="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A5BF2F1" id="Connecteur droit 38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.45pt" to="281.2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p3vwQEAANYDAAAOAAAAZHJzL2Uyb0RvYy54bWysU9tu2zAMfR/QfxD03thuMaMw4vQhxfZS&#10;dMEuH6DKVCxAN1Bq7Pz9KCVxi3XAsGEvsijykOeQ9Pp+toYdAKP2rufNquYMnPSDdvue//j+6fqO&#10;s5iEG4TxDnp+hMjvN1cf1lPo4MaP3gyAjJK42E2h52NKoauqKEewIq58AEdO5dGKRCbuqwHFRNmt&#10;qW7quq0mj0NALyFGen04Ofmm5FcKZPqiVITETM+JWyonlvM5n9VmLbo9ijBqeaYh/oGFFdpR0SXV&#10;g0iCvaB+l8pqiT56lVbS28orpSUUDaSmqX9R820UAYoWak4MS5vi/0srnw47ZHro+e1dy5kTloa0&#10;9c5R5+AF2YBeJ5Z91KkpxI4AW7fDsxXDDrPsWaHNXxLE5tLd49JdmBOT9Hj7sW2bloYgL77qFRgw&#10;ps/gLcuXnhvtsnDRicNjTFSMQi8h+dk4NmXKTV1GWGVmJy7llo4GTmFfQZE6qt6UdGWvYGuQHQRt&#10;hJASXGqyNipgHEVnmNLGLMD6z8BzfIZC2bm/AS+IUtm7tICtdh5/Vz3NF8rqFE/03+jO12c/HMuU&#10;ioOWpyg8L3rezrd2gb/+jpufAAAA//8DAFBLAwQUAAYACAAAACEAqW8479gAAAACAQAADwAAAGRy&#10;cy9kb3ducmV2LnhtbEzOQUvDQBAF4Lvgf1hG6M1uDLXWmE0RIRR6aa1Sr9vsmASzs2F30qT/3u1J&#10;j483vPny9WQ7cUYfWkcKHuYJCKTKmZZqBZ8f5f0KRGBNRneOUMEFA6yL25tcZ8aN9I7nA9cijlDI&#10;tIKGuc+kDFWDVoe565Fi9+281Ryjr6XxeozjtpNpkiyl1S3FD43u8a3B6ucwWAXpuLt80TYZUlvt&#10;eeOP5dNuXyo1u5teX0AwTvx3DFd+pEMRTSc3kAmiUxDdrOAZROwel+kCxOkaZZHL//TiFwAA//8D&#10;AFBLAQItABQABgAIAAAAIQC2gziS/gAAAOEBAAATAAAAAAAAAAAAAAAAAAAAAABbQ29udGVudF9U&#10;eXBlc10ueG1sUEsBAi0AFAAGAAgAAAAhADj9If/WAAAAlAEAAAsAAAAAAAAAAAAAAAAALwEAAF9y&#10;ZWxzLy5yZWxzUEsBAi0AFAAGAAgAAAAhAE+Sne/BAQAA1gMAAA4AAAAAAAAAAAAAAAAALgIAAGRy&#10;cy9lMm9Eb2MueG1sUEsBAi0AFAAGAAgAAAAhAKlvOO/YAAAAAgEAAA8AAAAAAAAAAAAAAAAAGwQA&#10;AGRycy9kb3ducmV2LnhtbFBLBQYAAAAABAAEAPMAAAAgBQAAAAA=&#10;" strokecolor="#4472c4 [3204]" strokeweight="3pt">
                      <v:stroke joinstyle="miter"/>
                    </v:line>
                  </w:pict>
                </mc:Fallback>
              </mc:AlternateContent>
            </w:r>
          </w:p>
          <w:p w:rsidR="007E2CE8" w:rsidRPr="007039F2" w:rsidRDefault="007E2CE8" w:rsidP="00F916AF">
            <w:pPr>
              <w:pStyle w:val="Sansinterligne"/>
              <w:rPr>
                <w:b/>
              </w:rPr>
            </w:pPr>
            <w:r w:rsidRPr="000F2E4C">
              <w:rPr>
                <w:rStyle w:val="Titre1Car"/>
              </w:rPr>
              <w:t>Activité 4</w:t>
            </w:r>
            <w:r>
              <w:rPr>
                <w:b/>
              </w:rPr>
              <w:t xml:space="preserve"> – Retrouver les unités de numération correspondant aux cartes-nombre déposées sur le plateau</w:t>
            </w:r>
          </w:p>
          <w:p w:rsidR="007E2CE8" w:rsidRPr="007039F2" w:rsidRDefault="007E2CE8" w:rsidP="00F916AF">
            <w:pPr>
              <w:pStyle w:val="Sansinterligne"/>
              <w:rPr>
                <w:i/>
              </w:rPr>
            </w:pPr>
            <w:r w:rsidRPr="007039F2">
              <w:rPr>
                <w:i/>
              </w:rPr>
              <w:t xml:space="preserve">Consigne : Les unités de numération ont été effacées. </w:t>
            </w:r>
          </w:p>
          <w:p w:rsidR="007E2CE8" w:rsidRPr="007039F2" w:rsidRDefault="007E2CE8" w:rsidP="00F916AF">
            <w:r w:rsidRPr="007039F2">
              <w:rPr>
                <w:i/>
              </w:rPr>
              <w:t>Retrouve-les à partir du nombre écrit sur la feuille</w:t>
            </w:r>
            <w:r w:rsidRPr="007039F2">
              <w:t>.</w:t>
            </w:r>
          </w:p>
          <w:p w:rsidR="007E2CE8" w:rsidRPr="00973616" w:rsidRDefault="007E2CE8" w:rsidP="00F916AF"/>
          <w:p w:rsidR="007E2CE8" w:rsidRDefault="007E2CE8" w:rsidP="00F916AF">
            <w:pPr>
              <w:pStyle w:val="Titre2"/>
              <w:outlineLvl w:val="1"/>
            </w:pPr>
            <w:r>
              <w:t>Différenciation </w:t>
            </w:r>
          </w:p>
          <w:p w:rsidR="007E2CE8" w:rsidRPr="003160FD" w:rsidRDefault="007E2CE8" w:rsidP="00F916AF">
            <w:pPr>
              <w:pStyle w:val="Sansinterligne"/>
            </w:pPr>
            <w:r w:rsidRPr="00844249">
              <w:rPr>
                <w:b/>
              </w:rPr>
              <w:t>Proposer les unités de numération dans le désordre</w:t>
            </w:r>
            <w:r>
              <w:t>.</w:t>
            </w:r>
          </w:p>
          <w:p w:rsidR="007E2CE8" w:rsidRDefault="007E2CE8" w:rsidP="00F916AF">
            <w:pPr>
              <w:pStyle w:val="Sansinterligne"/>
              <w:rPr>
                <w:i/>
              </w:rPr>
            </w:pPr>
          </w:p>
          <w:p w:rsidR="007E2CE8" w:rsidRPr="00BB3FC9" w:rsidRDefault="007E2CE8" w:rsidP="00F916AF">
            <w:pPr>
              <w:pStyle w:val="Sansinterligne"/>
              <w:rPr>
                <w:i/>
              </w:rPr>
            </w:pPr>
            <w:r w:rsidRPr="00BB3FC9">
              <w:rPr>
                <w:i/>
              </w:rPr>
              <w:t xml:space="preserve">Consigne : Les unités de numération ont été </w:t>
            </w:r>
            <w:r>
              <w:rPr>
                <w:i/>
              </w:rPr>
              <w:t>dépla</w:t>
            </w:r>
            <w:r w:rsidRPr="00BB3FC9">
              <w:rPr>
                <w:i/>
              </w:rPr>
              <w:t xml:space="preserve">cées. </w:t>
            </w:r>
          </w:p>
          <w:p w:rsidR="007E2CE8" w:rsidRDefault="007E2CE8" w:rsidP="00F916AF">
            <w:pPr>
              <w:rPr>
                <w:b/>
              </w:rPr>
            </w:pPr>
            <w:r w:rsidRPr="00BB3FC9">
              <w:rPr>
                <w:i/>
              </w:rPr>
              <w:t>Retrouve-le</w:t>
            </w:r>
            <w:r>
              <w:rPr>
                <w:i/>
              </w:rPr>
              <w:t>ur emplacement</w:t>
            </w:r>
            <w:r w:rsidRPr="00BB3FC9">
              <w:rPr>
                <w:i/>
              </w:rPr>
              <w:t xml:space="preserve"> à partir du nombre écrit sur la feuille.</w:t>
            </w:r>
          </w:p>
          <w:p w:rsidR="007E2CE8" w:rsidRDefault="007E2CE8" w:rsidP="00F916AF">
            <w:pPr>
              <w:pStyle w:val="Sansinterligne"/>
              <w:rPr>
                <w:b/>
              </w:rPr>
            </w:pPr>
          </w:p>
          <w:p w:rsidR="007E2CE8" w:rsidRDefault="007E2CE8" w:rsidP="00F916AF">
            <w:pPr>
              <w:pStyle w:val="Sansinterligne"/>
              <w:rPr>
                <w:b/>
              </w:rPr>
            </w:pPr>
            <w:r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58219E" wp14:editId="5E0E8F8D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40640</wp:posOffset>
                      </wp:positionV>
                      <wp:extent cx="3566160" cy="0"/>
                      <wp:effectExtent l="0" t="19050" r="15240" b="19050"/>
                      <wp:wrapNone/>
                      <wp:docPr id="387" name="Connecteur droit 3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66160" cy="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CB32DE7" id="Connecteur droit 38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3.2pt" to="281.2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M+swQEAANYDAAAOAAAAZHJzL2Uyb0RvYy54bWysU9tu2zAMfR+wfxD0vshusaww4vQhxfYy&#10;bMEuH6DKVCxAN1Bq7Pz9KCVxi23AsGEvsijykOeQ9OZ+dpYdAZMJvuftquEMvAqD8Yeef//2/s0d&#10;ZylLP0gbPPT8BInfb1+/2kyxg5swBjsAMkriUzfFno85x06IpEZwMq1CBE9OHdDJTCYexIByouzO&#10;ipumWYsp4BAxKEiJXh/OTr6t+bUGlT9rnSAz23PiluuJ9Xwsp9huZHdAGUejLjTkP7Bw0ngquqR6&#10;kFmyJzS/pHJGYUhB55UKTgStjYKqgdS0zU9qvo4yQtVCzUlxaVP6f2nVp+MemRl6fnv3jjMvHQ1p&#10;F7ynzsETsgGDyaz4qFNTTB0Bdn6PFyvFPRbZs0ZXviSIzbW7p6W7MGem6PH27XrdrmkI6uoTz8CI&#10;KX+A4Fi59NwaX4TLTh4/pkzFKPQaUp6tZ1Oh3DZ1hKIwO3Opt3yycA77AprUUfW2pqt7BTuL7Chp&#10;I6RS4HNbtFEB6ym6wLSxdgE2fwZe4gsU6s79DXhB1MrB5wXsjA/4u+p5vlLW53ii/0J3uT6G4VSn&#10;VB20PFXhZdHLdr60K/z5d9z+AAAA//8DAFBLAwQUAAYACAAAACEAmuch+tkAAAAEAQAADwAAAGRy&#10;cy9kb3ducmV2LnhtbEyOQUvDQBSE70L/w/IK3uzGoFFiNqUUguCltYpet9lnEsy+DbubJv33Pr3Y&#10;2wwzzHzFera9OKEPnSMFt6sEBFLtTEeNgve36uYRRIiajO4doYIzBliXi6tC58ZN9IqnQ2wEj1DI&#10;tYI2xiGXMtQtWh1WbkDi7Mt5qyNb30jj9cTjtpdpkmTS6o74odUDblusvw+jVZBOu/MnvSRjaut9&#10;fPYf1cNuXyl1vZw3TyAizvG/DL/4jA4lMx3dSCaIXgFzRwXZHQgO77OUxfHPy7KQl/DlDwAAAP//&#10;AwBQSwECLQAUAAYACAAAACEAtoM4kv4AAADhAQAAEwAAAAAAAAAAAAAAAAAAAAAAW0NvbnRlbnRf&#10;VHlwZXNdLnhtbFBLAQItABQABgAIAAAAIQA4/SH/1gAAAJQBAAALAAAAAAAAAAAAAAAAAC8BAABf&#10;cmVscy8ucmVsc1BLAQItABQABgAIAAAAIQCugM+swQEAANYDAAAOAAAAAAAAAAAAAAAAAC4CAABk&#10;cnMvZTJvRG9jLnhtbFBLAQItABQABgAIAAAAIQCa5yH62QAAAAQBAAAPAAAAAAAAAAAAAAAAABsE&#10;AABkcnMvZG93bnJldi54bWxQSwUGAAAAAAQABADzAAAAIQUAAAAA&#10;" strokecolor="#4472c4 [3204]" strokeweight="3pt">
                      <v:stroke joinstyle="miter"/>
                    </v:line>
                  </w:pict>
                </mc:Fallback>
              </mc:AlternateContent>
            </w:r>
          </w:p>
          <w:p w:rsidR="007E2CE8" w:rsidRDefault="007E2CE8" w:rsidP="00F916AF">
            <w:pPr>
              <w:pStyle w:val="Sansinterligne"/>
              <w:rPr>
                <w:b/>
              </w:rPr>
            </w:pPr>
          </w:p>
          <w:p w:rsidR="007E2CE8" w:rsidRPr="00BB3FC9" w:rsidRDefault="007E2CE8" w:rsidP="00F916AF">
            <w:pPr>
              <w:pStyle w:val="Sansinterligne"/>
              <w:rPr>
                <w:b/>
              </w:rPr>
            </w:pPr>
            <w:r w:rsidRPr="000F2E4C">
              <w:rPr>
                <w:rStyle w:val="Titre1Car"/>
              </w:rPr>
              <w:t>Activité 5</w:t>
            </w:r>
            <w:r>
              <w:rPr>
                <w:b/>
              </w:rPr>
              <w:t xml:space="preserve"> – Retrouver un chiffre du nombre réponse </w:t>
            </w:r>
          </w:p>
          <w:p w:rsidR="007E2CE8" w:rsidRPr="00BB3FC9" w:rsidRDefault="007E2CE8" w:rsidP="00F916AF">
            <w:pPr>
              <w:pStyle w:val="Sansinterligne"/>
              <w:rPr>
                <w:b/>
                <w:i/>
              </w:rPr>
            </w:pPr>
            <w:r w:rsidRPr="00BB3FC9">
              <w:rPr>
                <w:i/>
              </w:rPr>
              <w:t xml:space="preserve">Consigne : Un chiffre du nombre réponse a été effacé. </w:t>
            </w:r>
            <w:r>
              <w:rPr>
                <w:i/>
              </w:rPr>
              <w:t>Quel est ce chiffre ?</w:t>
            </w:r>
          </w:p>
          <w:p w:rsidR="007E2CE8" w:rsidRDefault="007E2CE8" w:rsidP="00F916AF"/>
          <w:p w:rsidR="007E2CE8" w:rsidRDefault="007E2CE8" w:rsidP="00F916AF">
            <w:pPr>
              <w:pStyle w:val="Titre2"/>
              <w:outlineLvl w:val="1"/>
            </w:pPr>
            <w:r>
              <w:t>Variante</w:t>
            </w:r>
          </w:p>
          <w:p w:rsidR="007E2CE8" w:rsidRPr="00B445CF" w:rsidRDefault="007E2CE8" w:rsidP="00F916AF"/>
          <w:p w:rsidR="007E2CE8" w:rsidRDefault="007E2CE8" w:rsidP="00F916AF">
            <w:r w:rsidRPr="00844249">
              <w:rPr>
                <w:b/>
              </w:rPr>
              <w:t>Décliner la situation en jouant sur la variable du chiffre à retrouver</w:t>
            </w:r>
            <w:r>
              <w:t> </w:t>
            </w:r>
          </w:p>
          <w:p w:rsidR="00973E60" w:rsidRDefault="007E2CE8" w:rsidP="00973E60">
            <w:pPr>
              <w:pStyle w:val="Titre2"/>
              <w:outlineLvl w:val="1"/>
            </w:pPr>
            <w:r>
              <w:rPr>
                <w:noProof/>
                <w:lang w:eastAsia="fr-FR"/>
              </w:rPr>
              <w:t xml:space="preserve">       </w:t>
            </w:r>
            <w:bookmarkStart w:id="1" w:name="_GoBack"/>
            <w:bookmarkEnd w:id="1"/>
            <w:r w:rsidR="00973E60">
              <w:t>Différenciation </w:t>
            </w:r>
          </w:p>
          <w:p w:rsidR="007E2CE8" w:rsidRDefault="00973E60" w:rsidP="00973E60">
            <w:pPr>
              <w:rPr>
                <w:noProof/>
                <w:lang w:eastAsia="fr-FR"/>
              </w:rPr>
            </w:pPr>
            <w:r w:rsidRPr="00EB77F4">
              <w:rPr>
                <w:i/>
                <w:iCs/>
              </w:rPr>
              <w:t xml:space="preserve">Consigne : Plusieurs chiffres du nombre réponse ont été effacés. </w:t>
            </w:r>
            <w:r w:rsidRPr="00EB77F4">
              <w:rPr>
                <w:i/>
                <w:iCs/>
              </w:rPr>
              <w:lastRenderedPageBreak/>
              <w:t>Quels sont ces chiffres ?</w:t>
            </w:r>
          </w:p>
          <w:p w:rsidR="007E2CE8" w:rsidRPr="007E2CE8" w:rsidRDefault="007E2CE8" w:rsidP="00976E71">
            <w:pPr>
              <w:spacing w:after="0"/>
              <w:rPr>
                <w:i/>
                <w:iCs/>
              </w:rPr>
            </w:pPr>
          </w:p>
        </w:tc>
      </w:tr>
      <w:bookmarkEnd w:id="0"/>
      <w:tr w:rsidR="007E2CE8" w:rsidTr="00F916AF">
        <w:trPr>
          <w:trHeight w:hRule="exact" w:val="14085"/>
        </w:trPr>
        <w:tc>
          <w:tcPr>
            <w:tcW w:w="3126" w:type="dxa"/>
            <w:vMerge/>
            <w:tcBorders>
              <w:bottom w:val="single" w:sz="4" w:space="0" w:color="auto"/>
            </w:tcBorders>
          </w:tcPr>
          <w:p w:rsidR="007E2CE8" w:rsidRDefault="007E2CE8" w:rsidP="00F916AF">
            <w:pPr>
              <w:rPr>
                <w:noProof/>
                <w:lang w:eastAsia="fr-FR"/>
              </w:rPr>
            </w:pPr>
          </w:p>
        </w:tc>
        <w:tc>
          <w:tcPr>
            <w:tcW w:w="6095" w:type="dxa"/>
            <w:vMerge/>
            <w:tcBorders>
              <w:bottom w:val="single" w:sz="4" w:space="0" w:color="auto"/>
            </w:tcBorders>
          </w:tcPr>
          <w:p w:rsidR="007E2CE8" w:rsidRPr="000F2E4C" w:rsidRDefault="007E2CE8" w:rsidP="00F916AF">
            <w:pPr>
              <w:pStyle w:val="Sansinterligne"/>
              <w:rPr>
                <w:rStyle w:val="Titre1Car"/>
              </w:rPr>
            </w:pPr>
          </w:p>
        </w:tc>
      </w:tr>
      <w:tr w:rsidR="007E2CE8" w:rsidTr="00F916AF">
        <w:trPr>
          <w:trHeight w:hRule="exact" w:val="14085"/>
        </w:trPr>
        <w:tc>
          <w:tcPr>
            <w:tcW w:w="3126" w:type="dxa"/>
            <w:vMerge/>
            <w:tcBorders>
              <w:bottom w:val="single" w:sz="4" w:space="0" w:color="auto"/>
            </w:tcBorders>
          </w:tcPr>
          <w:p w:rsidR="007E2CE8" w:rsidRDefault="007E2CE8" w:rsidP="00F916AF">
            <w:pPr>
              <w:rPr>
                <w:noProof/>
                <w:lang w:eastAsia="fr-FR"/>
              </w:rPr>
            </w:pPr>
          </w:p>
        </w:tc>
        <w:tc>
          <w:tcPr>
            <w:tcW w:w="6095" w:type="dxa"/>
            <w:vMerge/>
            <w:tcBorders>
              <w:bottom w:val="single" w:sz="4" w:space="0" w:color="auto"/>
            </w:tcBorders>
          </w:tcPr>
          <w:p w:rsidR="007E2CE8" w:rsidRPr="000F2E4C" w:rsidRDefault="007E2CE8" w:rsidP="00F916AF">
            <w:pPr>
              <w:pStyle w:val="Sansinterligne"/>
              <w:rPr>
                <w:rStyle w:val="Titre1Car"/>
              </w:rPr>
            </w:pPr>
          </w:p>
        </w:tc>
      </w:tr>
      <w:tr w:rsidR="007E2CE8" w:rsidTr="00F916AF">
        <w:trPr>
          <w:trHeight w:val="509"/>
        </w:trPr>
        <w:tc>
          <w:tcPr>
            <w:tcW w:w="3126" w:type="dxa"/>
            <w:vMerge/>
          </w:tcPr>
          <w:p w:rsidR="007E2CE8" w:rsidRDefault="007E2CE8" w:rsidP="00F916AF">
            <w:pPr>
              <w:ind w:left="-242"/>
            </w:pPr>
          </w:p>
        </w:tc>
        <w:tc>
          <w:tcPr>
            <w:tcW w:w="6095" w:type="dxa"/>
            <w:vMerge/>
          </w:tcPr>
          <w:p w:rsidR="007E2CE8" w:rsidRPr="007C3EAC" w:rsidRDefault="007E2CE8" w:rsidP="00F916AF">
            <w:pPr>
              <w:pStyle w:val="Sansinterligne"/>
            </w:pPr>
          </w:p>
        </w:tc>
      </w:tr>
      <w:tr w:rsidR="007E2CE8" w:rsidTr="00F916AF">
        <w:trPr>
          <w:trHeight w:val="12083"/>
        </w:trPr>
        <w:tc>
          <w:tcPr>
            <w:tcW w:w="3126" w:type="dxa"/>
            <w:vMerge/>
          </w:tcPr>
          <w:p w:rsidR="007E2CE8" w:rsidRDefault="007E2CE8" w:rsidP="00F916AF">
            <w:pPr>
              <w:ind w:left="-242"/>
            </w:pPr>
          </w:p>
        </w:tc>
        <w:tc>
          <w:tcPr>
            <w:tcW w:w="6095" w:type="dxa"/>
            <w:vMerge/>
          </w:tcPr>
          <w:p w:rsidR="007E2CE8" w:rsidRPr="00BF5382" w:rsidRDefault="007E2CE8" w:rsidP="00F916AF">
            <w:pPr>
              <w:pStyle w:val="Sansinterligne"/>
              <w:rPr>
                <w:highlight w:val="yellow"/>
              </w:rPr>
            </w:pPr>
          </w:p>
        </w:tc>
      </w:tr>
    </w:tbl>
    <w:p w:rsidR="00D30130" w:rsidRDefault="00D30130"/>
    <w:sectPr w:rsidR="00D30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17203"/>
    <w:multiLevelType w:val="hybridMultilevel"/>
    <w:tmpl w:val="1818D1A0"/>
    <w:lvl w:ilvl="0" w:tplc="68783D18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CE8"/>
    <w:rsid w:val="0066049E"/>
    <w:rsid w:val="007E2CE8"/>
    <w:rsid w:val="00973E60"/>
    <w:rsid w:val="00976E71"/>
    <w:rsid w:val="00A83F26"/>
    <w:rsid w:val="00D30130"/>
    <w:rsid w:val="00FF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CE8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7E2C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E2C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E2CE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E2CE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7E2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7E2C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CE8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7E2C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E2C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E2CE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E2CE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7E2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7E2C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412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 Malivoir</dc:creator>
  <cp:lastModifiedBy>Rabatel Jean-Pierre</cp:lastModifiedBy>
  <cp:revision>3</cp:revision>
  <dcterms:created xsi:type="dcterms:W3CDTF">2020-11-17T15:31:00Z</dcterms:created>
  <dcterms:modified xsi:type="dcterms:W3CDTF">2020-11-17T15:33:00Z</dcterms:modified>
</cp:coreProperties>
</file>